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96972" w14:textId="1E7B5725" w:rsidR="00DC190B" w:rsidRPr="00723C52" w:rsidRDefault="00723C52" w:rsidP="00A12159">
      <w:pPr>
        <w:shd w:val="clear" w:color="auto" w:fill="FFFFFF"/>
        <w:spacing w:before="100" w:beforeAutospacing="1" w:after="300"/>
        <w:rPr>
          <w:rFonts w:eastAsia="Times New Roman" w:cstheme="minorHAnsi"/>
          <w:b/>
          <w:bCs/>
          <w:color w:val="0D0D0D"/>
        </w:rPr>
      </w:pPr>
      <w:r w:rsidRPr="00723C52">
        <w:rPr>
          <w:rFonts w:eastAsia="Times New Roman" w:cstheme="minorHAnsi"/>
          <w:b/>
          <w:bCs/>
          <w:color w:val="0D0D0D"/>
        </w:rPr>
        <w:t>Silvana Martini selected to lead UNL Department of Food Science and Technology</w:t>
      </w:r>
    </w:p>
    <w:p w14:paraId="56F65DE2" w14:textId="6C2932A9" w:rsidR="00A12159" w:rsidRPr="00A12159" w:rsidRDefault="00A12159" w:rsidP="00A12159">
      <w:pPr>
        <w:shd w:val="clear" w:color="auto" w:fill="FFFFFF"/>
        <w:spacing w:before="100" w:beforeAutospacing="1" w:after="300"/>
        <w:rPr>
          <w:rFonts w:eastAsia="Times New Roman" w:cstheme="minorHAnsi"/>
          <w:color w:val="000000"/>
        </w:rPr>
      </w:pPr>
      <w:r w:rsidRPr="00A12159">
        <w:rPr>
          <w:rFonts w:eastAsia="Times New Roman" w:cstheme="minorHAnsi"/>
          <w:color w:val="0D0D0D"/>
        </w:rPr>
        <w:t>Silvana Martini has been appointed as the incoming head of the Department of Food Science and Technology at the University of Nebraska-Lincoln, effective July 1. She will succeed Curtis Weller, who will transition back to the faculty after eight years of dedicated leadership.</w:t>
      </w:r>
    </w:p>
    <w:p w14:paraId="447C8F2D" w14:textId="77777777" w:rsidR="00A12159" w:rsidRPr="00A12159" w:rsidRDefault="00A12159" w:rsidP="00A12159">
      <w:pPr>
        <w:shd w:val="clear" w:color="auto" w:fill="FFFFFF"/>
        <w:spacing w:before="100" w:beforeAutospacing="1" w:after="300"/>
        <w:rPr>
          <w:rFonts w:eastAsia="Times New Roman" w:cstheme="minorHAnsi"/>
          <w:color w:val="000000"/>
        </w:rPr>
      </w:pPr>
      <w:r w:rsidRPr="00A12159">
        <w:rPr>
          <w:rFonts w:eastAsia="Times New Roman" w:cstheme="minorHAnsi"/>
          <w:color w:val="0D0D0D"/>
        </w:rPr>
        <w:t>Martini brings a wealth of experience to her new role, having served as a professor in the Department of Nutrition, Dietetics, and Food Sciences at Utah State University since 2005. Notably, she has also been at the helm of the Aggie Chocolate Factory since 2018, where she has provided invaluable experiential learning opportunities for students and community members interested in chocolate production and food processing.</w:t>
      </w:r>
    </w:p>
    <w:p w14:paraId="798D96A6" w14:textId="2AFB04E3" w:rsidR="00A12159" w:rsidRPr="00A12159" w:rsidRDefault="00A12159" w:rsidP="00A12159">
      <w:pPr>
        <w:shd w:val="clear" w:color="auto" w:fill="FFFFFF"/>
        <w:spacing w:before="100" w:beforeAutospacing="1" w:after="300"/>
        <w:rPr>
          <w:rFonts w:eastAsia="Times New Roman" w:cstheme="minorHAnsi"/>
          <w:color w:val="000000"/>
        </w:rPr>
      </w:pPr>
      <w:r w:rsidRPr="00A12159">
        <w:rPr>
          <w:rFonts w:eastAsia="Times New Roman" w:cstheme="minorHAnsi"/>
          <w:color w:val="0D0D0D"/>
        </w:rPr>
        <w:t>Recognized as a pioneer in utilizing high-intensity ultrasound to manipulate the physical properties of fats, Martini boasts an impressive publication record and has earned accolades such as the Robins Award for Faculty Research of the Year at Utah State University</w:t>
      </w:r>
      <w:r w:rsidR="00723C52" w:rsidRPr="00723C52">
        <w:rPr>
          <w:rFonts w:eastAsia="Times New Roman" w:cstheme="minorHAnsi"/>
          <w:color w:val="0D0D0D"/>
        </w:rPr>
        <w:t xml:space="preserve"> and the</w:t>
      </w:r>
      <w:r w:rsidR="00723C52" w:rsidRPr="00723C52">
        <w:rPr>
          <w:rFonts w:ascii="Calibri" w:hAnsi="Calibri" w:cs="Calibri"/>
          <w:color w:val="000000"/>
        </w:rPr>
        <w:t xml:space="preserve"> Alton E. Bailey Award from the American Oil Chemists’ Society</w:t>
      </w:r>
      <w:r w:rsidRPr="00A12159">
        <w:rPr>
          <w:rFonts w:eastAsia="Times New Roman" w:cstheme="minorHAnsi"/>
          <w:color w:val="0D0D0D"/>
        </w:rPr>
        <w:t>. Her decision to join UNL was fueled by the university's renowned research programs and cutting-edge facilities.</w:t>
      </w:r>
    </w:p>
    <w:p w14:paraId="47D94E53" w14:textId="77777777" w:rsidR="00A12159" w:rsidRPr="00A12159" w:rsidRDefault="00A12159" w:rsidP="00A12159">
      <w:pPr>
        <w:shd w:val="clear" w:color="auto" w:fill="FFFFFF"/>
        <w:spacing w:before="100" w:beforeAutospacing="1" w:after="300"/>
        <w:rPr>
          <w:rFonts w:eastAsia="Times New Roman" w:cstheme="minorHAnsi"/>
          <w:color w:val="000000"/>
        </w:rPr>
      </w:pPr>
      <w:r w:rsidRPr="00A12159">
        <w:rPr>
          <w:rFonts w:eastAsia="Times New Roman" w:cstheme="minorHAnsi"/>
          <w:color w:val="0D0D0D"/>
        </w:rPr>
        <w:t>Expressing enthusiasm for her new role, Martini emphasized her excitement about engaging with the vibrant community at UNL and aligning with the department's initiatives. She is committed to fostering continued innovation in research, teaching, and Extension programs while prioritizing the support and success of faculty, staff, and students.</w:t>
      </w:r>
    </w:p>
    <w:p w14:paraId="769E8EE8" w14:textId="77777777" w:rsidR="00A12159" w:rsidRPr="00A12159" w:rsidRDefault="00A12159" w:rsidP="00A12159">
      <w:pPr>
        <w:shd w:val="clear" w:color="auto" w:fill="FFFFFF"/>
        <w:spacing w:before="100" w:beforeAutospacing="1" w:after="300"/>
        <w:rPr>
          <w:rFonts w:eastAsia="Times New Roman" w:cstheme="minorHAnsi"/>
          <w:color w:val="000000"/>
        </w:rPr>
      </w:pPr>
      <w:r w:rsidRPr="00A12159">
        <w:rPr>
          <w:rFonts w:eastAsia="Times New Roman" w:cstheme="minorHAnsi"/>
          <w:color w:val="0D0D0D"/>
        </w:rPr>
        <w:t>Mike Boehm, NU Vice President and Harlan Vice Chancellor for UNL’s Institute of Agriculture and Natural Resources expressed confidence in Martini's ability to lead the department to new heights, citing her collaborative spirit and eagerness to embrace new opportunities.</w:t>
      </w:r>
    </w:p>
    <w:p w14:paraId="3BDD426F" w14:textId="7B19F00F" w:rsidR="00A12159" w:rsidRPr="00A12159" w:rsidRDefault="00A12159" w:rsidP="00A12159">
      <w:pPr>
        <w:shd w:val="clear" w:color="auto" w:fill="FFFFFF"/>
        <w:spacing w:before="100" w:beforeAutospacing="1" w:after="300"/>
        <w:rPr>
          <w:rFonts w:eastAsia="Times New Roman" w:cstheme="minorHAnsi"/>
          <w:color w:val="000000"/>
        </w:rPr>
      </w:pPr>
      <w:r w:rsidRPr="00A12159">
        <w:rPr>
          <w:rFonts w:eastAsia="Times New Roman" w:cstheme="minorHAnsi"/>
          <w:color w:val="0D0D0D"/>
        </w:rPr>
        <w:t>Martini holds bachelor's a</w:t>
      </w:r>
      <w:r w:rsidR="00723C52">
        <w:rPr>
          <w:rFonts w:eastAsia="Times New Roman" w:cstheme="minorHAnsi"/>
          <w:color w:val="0D0D0D"/>
        </w:rPr>
        <w:t xml:space="preserve">nd </w:t>
      </w:r>
      <w:r w:rsidRPr="00A12159">
        <w:rPr>
          <w:rFonts w:eastAsia="Times New Roman" w:cstheme="minorHAnsi"/>
          <w:color w:val="0D0D0D"/>
        </w:rPr>
        <w:t>doctoral degree</w:t>
      </w:r>
      <w:r w:rsidR="00723C52">
        <w:rPr>
          <w:rFonts w:eastAsia="Times New Roman" w:cstheme="minorHAnsi"/>
          <w:color w:val="0D0D0D"/>
        </w:rPr>
        <w:t>s</w:t>
      </w:r>
      <w:r w:rsidRPr="00A12159">
        <w:rPr>
          <w:rFonts w:eastAsia="Times New Roman" w:cstheme="minorHAnsi"/>
          <w:color w:val="0D0D0D"/>
        </w:rPr>
        <w:t xml:space="preserve"> from the University of La Plata, Buenos Aires. Before her tenure at Utah State University, she conducted postdoctoral research at the University of Guelph, Canada.</w:t>
      </w:r>
    </w:p>
    <w:p w14:paraId="324A6262" w14:textId="2D1B7187" w:rsidR="00A12159" w:rsidRPr="00A12159" w:rsidRDefault="00A12159" w:rsidP="00A12159">
      <w:pPr>
        <w:rPr>
          <w:rFonts w:eastAsia="Times New Roman" w:cstheme="minorHAnsi"/>
          <w:color w:val="000000"/>
        </w:rPr>
      </w:pPr>
      <w:r w:rsidRPr="00A12159">
        <w:rPr>
          <w:rFonts w:eastAsia="Times New Roman" w:cstheme="minorHAnsi"/>
          <w:color w:val="0D0D0D"/>
        </w:rPr>
        <w:t>For further information about UNL’s Food Science and Technology Department, visit foodscience.unl.edu.</w:t>
      </w:r>
    </w:p>
    <w:p w14:paraId="7C7EFEFF" w14:textId="77777777" w:rsidR="00570D0E" w:rsidRPr="00DC190B" w:rsidRDefault="00000000">
      <w:pPr>
        <w:rPr>
          <w:rFonts w:cstheme="minorHAnsi"/>
        </w:rPr>
      </w:pPr>
    </w:p>
    <w:sectPr w:rsidR="00570D0E" w:rsidRPr="00DC190B" w:rsidSect="009D0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59"/>
    <w:rsid w:val="003F7901"/>
    <w:rsid w:val="00723C52"/>
    <w:rsid w:val="009D0526"/>
    <w:rsid w:val="009D3C6C"/>
    <w:rsid w:val="009E1564"/>
    <w:rsid w:val="00A12159"/>
    <w:rsid w:val="00BB1A00"/>
    <w:rsid w:val="00DC1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7D1C10"/>
  <w15:chartTrackingRefBased/>
  <w15:docId w15:val="{1CEB5EC1-8958-8B4F-A43B-B8987CBA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215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585781">
      <w:bodyDiv w:val="1"/>
      <w:marLeft w:val="0"/>
      <w:marRight w:val="0"/>
      <w:marTop w:val="0"/>
      <w:marBottom w:val="0"/>
      <w:divBdr>
        <w:top w:val="none" w:sz="0" w:space="0" w:color="auto"/>
        <w:left w:val="none" w:sz="0" w:space="0" w:color="auto"/>
        <w:bottom w:val="none" w:sz="0" w:space="0" w:color="auto"/>
        <w:right w:val="none" w:sz="0" w:space="0" w:color="auto"/>
      </w:divBdr>
      <w:divsChild>
        <w:div w:id="1272005996">
          <w:marLeft w:val="0"/>
          <w:marRight w:val="0"/>
          <w:marTop w:val="0"/>
          <w:marBottom w:val="0"/>
          <w:divBdr>
            <w:top w:val="single" w:sz="8" w:space="0" w:color="E3E3E3"/>
            <w:left w:val="single" w:sz="8" w:space="0" w:color="E3E3E3"/>
            <w:bottom w:val="single" w:sz="8" w:space="0" w:color="E3E3E3"/>
            <w:right w:val="single" w:sz="8" w:space="0" w:color="E3E3E3"/>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Pesek</dc:creator>
  <cp:keywords/>
  <dc:description/>
  <cp:lastModifiedBy>Cara Pesek</cp:lastModifiedBy>
  <cp:revision>2</cp:revision>
  <dcterms:created xsi:type="dcterms:W3CDTF">2024-05-15T19:32:00Z</dcterms:created>
  <dcterms:modified xsi:type="dcterms:W3CDTF">2024-05-15T19:32:00Z</dcterms:modified>
</cp:coreProperties>
</file>